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8"/>
        <w:gridCol w:w="2800"/>
        <w:gridCol w:w="2171"/>
        <w:gridCol w:w="1137"/>
        <w:gridCol w:w="1867"/>
      </w:tblGrid>
      <w:tr w:rsidR="00DE516C" w:rsidRPr="00DE516C" w:rsidTr="00DE516C">
        <w:trPr>
          <w:trHeight w:val="792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i/>
                <w:iCs/>
                <w:sz w:val="24"/>
                <w:szCs w:val="24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b/>
                <w:bCs/>
                <w:i/>
                <w:iCs/>
                <w:sz w:val="24"/>
                <w:szCs w:val="24"/>
                <w:lang w:eastAsia="it-IT"/>
              </w:rPr>
              <w:t>Scheda finanziaria</w:t>
            </w:r>
          </w:p>
        </w:tc>
      </w:tr>
      <w:tr w:rsidR="00DE516C" w:rsidRPr="00DE516C" w:rsidTr="00DE516C">
        <w:trPr>
          <w:trHeight w:val="315"/>
        </w:trPr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16C" w:rsidRPr="00DE516C" w:rsidRDefault="00DE516C" w:rsidP="00DE516C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i/>
                <w:iCs/>
                <w:sz w:val="24"/>
                <w:szCs w:val="24"/>
                <w:lang w:eastAsia="it-IT"/>
              </w:rPr>
            </w:pPr>
          </w:p>
        </w:tc>
        <w:tc>
          <w:tcPr>
            <w:tcW w:w="1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E516C" w:rsidRPr="00DE516C" w:rsidTr="00DE516C">
        <w:trPr>
          <w:trHeight w:val="1332"/>
        </w:trPr>
        <w:tc>
          <w:tcPr>
            <w:tcW w:w="85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i/>
                <w:iCs/>
                <w:sz w:val="24"/>
                <w:szCs w:val="24"/>
                <w:lang w:eastAsia="it-IT"/>
              </w:rPr>
            </w:pPr>
            <w:proofErr w:type="spellStart"/>
            <w:r w:rsidRPr="00DE516C">
              <w:rPr>
                <w:rFonts w:ascii="Comic Sans MS" w:eastAsia="Times New Roman" w:hAnsi="Comic Sans MS" w:cs="Calibri"/>
                <w:b/>
                <w:bCs/>
                <w:i/>
                <w:iCs/>
                <w:sz w:val="24"/>
                <w:szCs w:val="24"/>
                <w:lang w:eastAsia="it-IT"/>
              </w:rPr>
              <w:t>Macrovoci</w:t>
            </w:r>
            <w:proofErr w:type="spellEnd"/>
            <w:r w:rsidRPr="00DE516C">
              <w:rPr>
                <w:rFonts w:ascii="Comic Sans MS" w:eastAsia="Times New Roman" w:hAnsi="Comic Sans MS" w:cs="Calibri"/>
                <w:b/>
                <w:bCs/>
                <w:i/>
                <w:iCs/>
                <w:sz w:val="24"/>
                <w:szCs w:val="24"/>
                <w:lang w:eastAsia="it-IT"/>
              </w:rPr>
              <w:t xml:space="preserve"> di spesa</w:t>
            </w:r>
          </w:p>
        </w:tc>
        <w:tc>
          <w:tcPr>
            <w:tcW w:w="1455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sz w:val="24"/>
                <w:szCs w:val="24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b/>
                <w:bCs/>
                <w:sz w:val="24"/>
                <w:szCs w:val="24"/>
                <w:lang w:eastAsia="it-IT"/>
              </w:rPr>
              <w:t>Voci di spesa</w:t>
            </w:r>
          </w:p>
        </w:tc>
        <w:tc>
          <w:tcPr>
            <w:tcW w:w="1128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sz w:val="24"/>
                <w:szCs w:val="24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b/>
                <w:bCs/>
                <w:sz w:val="24"/>
                <w:szCs w:val="24"/>
                <w:lang w:eastAsia="it-IT"/>
              </w:rPr>
              <w:t>Descrizione personale coinvolto</w:t>
            </w:r>
          </w:p>
        </w:tc>
        <w:tc>
          <w:tcPr>
            <w:tcW w:w="591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sz w:val="24"/>
                <w:szCs w:val="24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b/>
                <w:bCs/>
                <w:sz w:val="24"/>
                <w:szCs w:val="24"/>
                <w:lang w:eastAsia="it-IT"/>
              </w:rPr>
              <w:t>N. ore di impegno</w:t>
            </w:r>
          </w:p>
        </w:tc>
        <w:tc>
          <w:tcPr>
            <w:tcW w:w="970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b/>
                <w:bCs/>
                <w:sz w:val="24"/>
                <w:szCs w:val="24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b/>
                <w:bCs/>
                <w:sz w:val="24"/>
                <w:szCs w:val="24"/>
                <w:lang w:eastAsia="it-IT"/>
              </w:rPr>
              <w:t>Totale complessivo Euro</w:t>
            </w:r>
          </w:p>
        </w:tc>
      </w:tr>
      <w:tr w:rsidR="00DE516C" w:rsidRPr="00DE516C" w:rsidTr="00DE516C">
        <w:trPr>
          <w:trHeight w:val="450"/>
        </w:trPr>
        <w:tc>
          <w:tcPr>
            <w:tcW w:w="85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i/>
                <w:iCs/>
                <w:sz w:val="24"/>
                <w:szCs w:val="24"/>
                <w:lang w:eastAsia="it-IT"/>
              </w:rPr>
            </w:pPr>
          </w:p>
        </w:tc>
        <w:tc>
          <w:tcPr>
            <w:tcW w:w="1455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sz w:val="24"/>
                <w:szCs w:val="24"/>
                <w:lang w:eastAsia="it-IT"/>
              </w:rPr>
            </w:pPr>
          </w:p>
        </w:tc>
        <w:tc>
          <w:tcPr>
            <w:tcW w:w="1128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sz w:val="24"/>
                <w:szCs w:val="24"/>
                <w:lang w:eastAsia="it-IT"/>
              </w:rPr>
            </w:pPr>
          </w:p>
        </w:tc>
        <w:tc>
          <w:tcPr>
            <w:tcW w:w="59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sz w:val="24"/>
                <w:szCs w:val="24"/>
                <w:lang w:eastAsia="it-IT"/>
              </w:rPr>
            </w:pPr>
          </w:p>
        </w:tc>
        <w:tc>
          <w:tcPr>
            <w:tcW w:w="970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sz w:val="24"/>
                <w:szCs w:val="24"/>
                <w:lang w:eastAsia="it-IT"/>
              </w:rPr>
            </w:pPr>
          </w:p>
        </w:tc>
      </w:tr>
      <w:tr w:rsidR="00DE516C" w:rsidRPr="00DE516C" w:rsidTr="00DE516C">
        <w:trPr>
          <w:trHeight w:val="1899"/>
        </w:trPr>
        <w:tc>
          <w:tcPr>
            <w:tcW w:w="85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>COSTI DIRETTI DEL PERSONALE</w:t>
            </w:r>
          </w:p>
        </w:tc>
        <w:tc>
          <w:tcPr>
            <w:tcW w:w="145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>A. Coordinamento e direzione del progetto (attività extracurriculare)</w:t>
            </w:r>
          </w:p>
        </w:tc>
        <w:tc>
          <w:tcPr>
            <w:tcW w:w="11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DS parametro orario  €…….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 xml:space="preserve">N. </w:t>
            </w:r>
          </w:p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 </w:t>
            </w:r>
          </w:p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 </w:t>
            </w:r>
          </w:p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 </w:t>
            </w:r>
          </w:p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7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Max 10% (totale costi del personale) € 1,785,71</w:t>
            </w:r>
          </w:p>
        </w:tc>
      </w:tr>
      <w:tr w:rsidR="00DE516C" w:rsidRPr="00DE516C" w:rsidTr="00DE516C">
        <w:trPr>
          <w:trHeight w:val="600"/>
        </w:trPr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5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DSGA   parametro orario  €………..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 xml:space="preserve">N. 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€…….</w:t>
            </w:r>
          </w:p>
        </w:tc>
      </w:tr>
      <w:tr w:rsidR="00DE516C" w:rsidRPr="00DE516C" w:rsidTr="00DE516C">
        <w:trPr>
          <w:trHeight w:val="2603"/>
        </w:trPr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5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Altro (personale amministrativo) parametro orario €…………….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 xml:space="preserve">N. </w:t>
            </w:r>
          </w:p>
        </w:tc>
        <w:tc>
          <w:tcPr>
            <w:tcW w:w="9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€………..</w:t>
            </w:r>
          </w:p>
        </w:tc>
      </w:tr>
      <w:tr w:rsidR="00DE516C" w:rsidRPr="00DE516C" w:rsidTr="00DE516C">
        <w:trPr>
          <w:trHeight w:val="1020"/>
        </w:trPr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5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>B. Personale interno (attività extracurriculare)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Docente parametro orario €………….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 xml:space="preserve">N. 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€………</w:t>
            </w:r>
          </w:p>
        </w:tc>
      </w:tr>
      <w:tr w:rsidR="00DE516C" w:rsidRPr="00DE516C" w:rsidTr="00DE516C">
        <w:trPr>
          <w:trHeight w:val="900"/>
        </w:trPr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5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 xml:space="preserve">Altro (Collaboratore </w:t>
            </w:r>
            <w:proofErr w:type="spellStart"/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scolasico</w:t>
            </w:r>
            <w:proofErr w:type="spellEnd"/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) parametro orario €………..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 xml:space="preserve">N. 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€………</w:t>
            </w:r>
          </w:p>
        </w:tc>
      </w:tr>
      <w:tr w:rsidR="00DE516C" w:rsidRPr="00DE516C" w:rsidTr="00DE516C">
        <w:trPr>
          <w:trHeight w:val="900"/>
        </w:trPr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5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Altro (Assistente tecnico) parametro orario €…….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 xml:space="preserve">N. 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€………</w:t>
            </w:r>
          </w:p>
        </w:tc>
      </w:tr>
      <w:tr w:rsidR="00DE516C" w:rsidRPr="00DE516C" w:rsidTr="00DE516C">
        <w:trPr>
          <w:trHeight w:val="600"/>
        </w:trPr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5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Altro…. parametro orario €……..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 xml:space="preserve">N. 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€………</w:t>
            </w:r>
          </w:p>
        </w:tc>
      </w:tr>
      <w:tr w:rsidR="00DE516C" w:rsidRPr="00DE516C" w:rsidTr="00DE516C">
        <w:trPr>
          <w:trHeight w:val="615"/>
        </w:trPr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5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Altro…... parametro orario</w:t>
            </w:r>
          </w:p>
        </w:tc>
        <w:tc>
          <w:tcPr>
            <w:tcW w:w="5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 xml:space="preserve">N. </w:t>
            </w:r>
          </w:p>
        </w:tc>
        <w:tc>
          <w:tcPr>
            <w:tcW w:w="9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€………</w:t>
            </w:r>
          </w:p>
        </w:tc>
      </w:tr>
      <w:tr w:rsidR="00DE516C" w:rsidRPr="00DE516C" w:rsidTr="00DE516C">
        <w:trPr>
          <w:trHeight w:val="1020"/>
        </w:trPr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5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>C. Personale esterno comprensivo di vitto e  alloggio</w:t>
            </w: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Docente esperto parametro orario e……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 xml:space="preserve">N. 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€………</w:t>
            </w:r>
          </w:p>
        </w:tc>
      </w:tr>
      <w:tr w:rsidR="00DE516C" w:rsidRPr="00DE516C" w:rsidTr="00DE516C">
        <w:trPr>
          <w:trHeight w:val="600"/>
        </w:trPr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5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Esperto esterno parametro orario €…….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 xml:space="preserve">N. 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€………</w:t>
            </w:r>
          </w:p>
        </w:tc>
      </w:tr>
      <w:tr w:rsidR="00DE516C" w:rsidRPr="00DE516C" w:rsidTr="00DE516C">
        <w:trPr>
          <w:trHeight w:val="1200"/>
        </w:trPr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5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Esperto esterno (Commissione valutazione finale) parametro orario €…….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 xml:space="preserve">N. 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€………</w:t>
            </w:r>
          </w:p>
        </w:tc>
      </w:tr>
      <w:tr w:rsidR="00DE516C" w:rsidRPr="00DE516C" w:rsidTr="00DE516C">
        <w:trPr>
          <w:trHeight w:val="915"/>
        </w:trPr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5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Altro (Esperto esterno ) parametro orario €….</w:t>
            </w:r>
          </w:p>
        </w:tc>
        <w:tc>
          <w:tcPr>
            <w:tcW w:w="5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 xml:space="preserve">N. </w:t>
            </w:r>
          </w:p>
        </w:tc>
        <w:tc>
          <w:tcPr>
            <w:tcW w:w="9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€……………..</w:t>
            </w:r>
          </w:p>
        </w:tc>
      </w:tr>
      <w:tr w:rsidR="00DE516C" w:rsidRPr="00DE516C" w:rsidTr="00DE516C">
        <w:trPr>
          <w:trHeight w:val="1335"/>
        </w:trPr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>D.TOTALE COSTI DIRETTI DEL PERSONALE</w:t>
            </w:r>
          </w:p>
        </w:tc>
        <w:tc>
          <w:tcPr>
            <w:tcW w:w="4144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right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€ 17.857,14</w:t>
            </w:r>
          </w:p>
        </w:tc>
      </w:tr>
      <w:tr w:rsidR="00DE516C" w:rsidRPr="00DE516C" w:rsidTr="00DE516C">
        <w:trPr>
          <w:trHeight w:val="672"/>
        </w:trPr>
        <w:tc>
          <w:tcPr>
            <w:tcW w:w="856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>E. PREMI ALILIEVI 30,56% DEL VALORE COMPLESSIVO DEL PROGETTO</w:t>
            </w:r>
          </w:p>
        </w:tc>
        <w:tc>
          <w:tcPr>
            <w:tcW w:w="4144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right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€ 11.000,00</w:t>
            </w:r>
          </w:p>
        </w:tc>
      </w:tr>
      <w:tr w:rsidR="00DE516C" w:rsidRPr="00DE516C" w:rsidTr="00DE516C">
        <w:trPr>
          <w:trHeight w:val="450"/>
        </w:trPr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144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</w:p>
        </w:tc>
      </w:tr>
      <w:tr w:rsidR="00DE516C" w:rsidRPr="00DE516C" w:rsidTr="00DE516C">
        <w:trPr>
          <w:trHeight w:val="450"/>
        </w:trPr>
        <w:tc>
          <w:tcPr>
            <w:tcW w:w="856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144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</w:p>
        </w:tc>
      </w:tr>
      <w:tr w:rsidR="00DE516C" w:rsidRPr="00DE516C" w:rsidTr="00DE516C">
        <w:trPr>
          <w:trHeight w:val="1005"/>
        </w:trPr>
        <w:tc>
          <w:tcPr>
            <w:tcW w:w="8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0644F5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>F</w:t>
            </w:r>
            <w:r w:rsidR="00DE516C" w:rsidRPr="00DE516C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>. SUBTOTALE D+E</w:t>
            </w:r>
          </w:p>
        </w:tc>
        <w:tc>
          <w:tcPr>
            <w:tcW w:w="4144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right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€ 28.857,14</w:t>
            </w:r>
          </w:p>
        </w:tc>
      </w:tr>
      <w:tr w:rsidR="00DE516C" w:rsidRPr="00DE516C" w:rsidTr="00DE516C">
        <w:trPr>
          <w:trHeight w:val="1335"/>
        </w:trPr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0644F5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>G</w:t>
            </w:r>
            <w:r w:rsidR="00DE516C" w:rsidRPr="00DE516C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>. ALTRI COSTI (Tasso forfettario= 40% di D)</w:t>
            </w:r>
          </w:p>
        </w:tc>
        <w:tc>
          <w:tcPr>
            <w:tcW w:w="4144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right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€ 7.142.86</w:t>
            </w:r>
          </w:p>
        </w:tc>
      </w:tr>
      <w:tr w:rsidR="00DE516C" w:rsidRPr="00DE516C" w:rsidTr="00DE516C">
        <w:trPr>
          <w:trHeight w:val="675"/>
        </w:trPr>
        <w:tc>
          <w:tcPr>
            <w:tcW w:w="8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16C" w:rsidRPr="00DE516C" w:rsidRDefault="000644F5" w:rsidP="00DE516C">
            <w:pPr>
              <w:spacing w:after="0" w:line="240" w:lineRule="auto"/>
              <w:jc w:val="both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>H</w:t>
            </w:r>
            <w:bookmarkStart w:id="0" w:name="_GoBack"/>
            <w:bookmarkEnd w:id="0"/>
            <w:r w:rsidR="00DE516C" w:rsidRPr="00DE516C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lang w:eastAsia="it-IT"/>
              </w:rPr>
              <w:t>. TOTALE COMPLESSIVO</w:t>
            </w:r>
          </w:p>
        </w:tc>
        <w:tc>
          <w:tcPr>
            <w:tcW w:w="4144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516C" w:rsidRPr="00DE516C" w:rsidRDefault="00DE516C" w:rsidP="00DE516C">
            <w:pPr>
              <w:spacing w:after="0" w:line="240" w:lineRule="auto"/>
              <w:jc w:val="right"/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</w:pPr>
            <w:r w:rsidRPr="00DE516C">
              <w:rPr>
                <w:rFonts w:ascii="Comic Sans MS" w:eastAsia="Times New Roman" w:hAnsi="Comic Sans MS" w:cs="Calibri"/>
                <w:color w:val="000000"/>
                <w:sz w:val="20"/>
                <w:szCs w:val="20"/>
                <w:lang w:eastAsia="it-IT"/>
              </w:rPr>
              <w:t>€ 36.000,00</w:t>
            </w:r>
          </w:p>
        </w:tc>
      </w:tr>
    </w:tbl>
    <w:p w:rsidR="006804C0" w:rsidRDefault="006804C0"/>
    <w:sectPr w:rsidR="006804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440" w:rsidRDefault="00D22440" w:rsidP="00D22440">
      <w:pPr>
        <w:spacing w:after="0" w:line="240" w:lineRule="auto"/>
      </w:pPr>
      <w:r>
        <w:separator/>
      </w:r>
    </w:p>
  </w:endnote>
  <w:endnote w:type="continuationSeparator" w:id="0">
    <w:p w:rsidR="00D22440" w:rsidRDefault="00D22440" w:rsidP="00D22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6BB" w:rsidRDefault="00137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8DD" w:rsidRDefault="003778DD">
    <w:pPr>
      <w:pStyle w:val="Pidipagina"/>
    </w:pPr>
    <w:r w:rsidRPr="0067425D">
      <w:rPr>
        <w:rFonts w:ascii="Calibri" w:eastAsia="Calibri" w:hAnsi="Calibri" w:cs="Times New Roman"/>
        <w:noProof/>
        <w:sz w:val="20"/>
        <w:szCs w:val="20"/>
        <w:lang w:eastAsia="it-IT"/>
      </w:rPr>
      <w:drawing>
        <wp:anchor distT="0" distB="0" distL="114300" distR="114300" simplePos="0" relativeHeight="251661312" behindDoc="1" locked="0" layoutInCell="0" allowOverlap="0" wp14:anchorId="74EA8317" wp14:editId="63B3F134">
          <wp:simplePos x="0" y="0"/>
          <wp:positionH relativeFrom="page">
            <wp:posOffset>-6936</wp:posOffset>
          </wp:positionH>
          <wp:positionV relativeFrom="page">
            <wp:posOffset>9245600</wp:posOffset>
          </wp:positionV>
          <wp:extent cx="7559999" cy="1457129"/>
          <wp:effectExtent l="0" t="0" r="3175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ASR1420_BandoA4_Testa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999" cy="1457129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778DD" w:rsidRDefault="003778D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6BB" w:rsidRDefault="001376B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440" w:rsidRDefault="00D22440" w:rsidP="00D22440">
      <w:pPr>
        <w:spacing w:after="0" w:line="240" w:lineRule="auto"/>
      </w:pPr>
      <w:r>
        <w:separator/>
      </w:r>
    </w:p>
  </w:footnote>
  <w:footnote w:type="continuationSeparator" w:id="0">
    <w:p w:rsidR="00D22440" w:rsidRDefault="00D22440" w:rsidP="00D22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6BB" w:rsidRDefault="001376B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B85" w:rsidRPr="006677BB" w:rsidRDefault="00E01B85" w:rsidP="00E01B85">
    <w:pPr>
      <w:pStyle w:val="Intestazione"/>
      <w:jc w:val="right"/>
      <w:rPr>
        <w:rFonts w:ascii="Comic Sans MS" w:hAnsi="Comic Sans MS"/>
        <w:i/>
        <w:sz w:val="20"/>
        <w:szCs w:val="20"/>
      </w:rPr>
    </w:pPr>
    <w:r>
      <w:rPr>
        <w:rFonts w:ascii="Comic Sans MS" w:hAnsi="Comic Sans MS"/>
        <w:i/>
        <w:sz w:val="20"/>
        <w:szCs w:val="20"/>
      </w:rPr>
      <w:t>Allegato 2</w:t>
    </w:r>
  </w:p>
  <w:p w:rsidR="001376BB" w:rsidRDefault="001376BB" w:rsidP="001376BB">
    <w:pPr>
      <w:pStyle w:val="Intestazione"/>
      <w:jc w:val="center"/>
      <w:rPr>
        <w:rFonts w:ascii="Calibri" w:eastAsia="Calibri" w:hAnsi="Calibri" w:cs="Times New Roman"/>
        <w:noProof/>
        <w:sz w:val="20"/>
        <w:szCs w:val="20"/>
        <w:lang w:eastAsia="it-IT"/>
      </w:rPr>
    </w:pPr>
    <w:r>
      <w:rPr>
        <w:rFonts w:ascii="Calibri" w:eastAsia="Calibri" w:hAnsi="Calibri" w:cs="Times New Roman"/>
        <w:noProof/>
        <w:sz w:val="20"/>
        <w:szCs w:val="20"/>
        <w:lang w:eastAsia="it-IT"/>
      </w:rPr>
      <w:t>Compilare:</w:t>
    </w:r>
  </w:p>
  <w:p w:rsidR="00D22440" w:rsidRDefault="000428BD" w:rsidP="001376BB">
    <w:pPr>
      <w:pStyle w:val="Intestazione"/>
      <w:jc w:val="center"/>
      <w:rPr>
        <w:rFonts w:ascii="Calibri" w:eastAsia="Calibri" w:hAnsi="Calibri" w:cs="Times New Roman"/>
        <w:noProof/>
        <w:sz w:val="20"/>
        <w:szCs w:val="20"/>
        <w:lang w:eastAsia="it-IT"/>
      </w:rPr>
    </w:pPr>
    <w:r>
      <w:rPr>
        <w:rFonts w:ascii="Calibri" w:eastAsia="Calibri" w:hAnsi="Calibri" w:cs="Times New Roman"/>
        <w:noProof/>
        <w:sz w:val="20"/>
        <w:szCs w:val="20"/>
        <w:lang w:eastAsia="it-IT"/>
      </w:rPr>
      <w:t>Intestazione</w:t>
    </w:r>
    <w:r w:rsidR="003778DD">
      <w:rPr>
        <w:rFonts w:ascii="Calibri" w:eastAsia="Calibri" w:hAnsi="Calibri" w:cs="Times New Roman"/>
        <w:noProof/>
        <w:sz w:val="20"/>
        <w:szCs w:val="20"/>
        <w:lang w:eastAsia="it-IT"/>
      </w:rPr>
      <w:t xml:space="preserve"> Istituzione Scolastica</w:t>
    </w:r>
  </w:p>
  <w:p w:rsidR="003778DD" w:rsidRDefault="003778DD" w:rsidP="001376BB">
    <w:pPr>
      <w:pStyle w:val="Intestazione"/>
      <w:jc w:val="center"/>
      <w:rPr>
        <w:rFonts w:ascii="Calibri" w:eastAsia="Calibri" w:hAnsi="Calibri" w:cs="Times New Roman"/>
        <w:noProof/>
        <w:sz w:val="20"/>
        <w:szCs w:val="20"/>
        <w:lang w:eastAsia="it-IT"/>
      </w:rPr>
    </w:pPr>
    <w:r>
      <w:rPr>
        <w:rFonts w:ascii="Calibri" w:eastAsia="Calibri" w:hAnsi="Calibri" w:cs="Times New Roman"/>
        <w:noProof/>
        <w:sz w:val="20"/>
        <w:szCs w:val="20"/>
        <w:lang w:eastAsia="it-IT"/>
      </w:rPr>
      <w:t>Indirizzo</w:t>
    </w:r>
  </w:p>
  <w:p w:rsidR="003778DD" w:rsidRDefault="003778DD" w:rsidP="001376BB">
    <w:pPr>
      <w:pStyle w:val="Intestazione"/>
      <w:jc w:val="center"/>
      <w:rPr>
        <w:rFonts w:ascii="Calibri" w:eastAsia="Calibri" w:hAnsi="Calibri" w:cs="Times New Roman"/>
        <w:noProof/>
        <w:sz w:val="20"/>
        <w:szCs w:val="20"/>
        <w:lang w:eastAsia="it-IT"/>
      </w:rPr>
    </w:pPr>
    <w:r>
      <w:rPr>
        <w:rFonts w:ascii="Calibri" w:eastAsia="Calibri" w:hAnsi="Calibri" w:cs="Times New Roman"/>
        <w:noProof/>
        <w:sz w:val="20"/>
        <w:szCs w:val="20"/>
        <w:lang w:eastAsia="it-IT"/>
      </w:rPr>
      <w:t>Recapiti telefonici</w:t>
    </w:r>
  </w:p>
  <w:p w:rsidR="003778DD" w:rsidRDefault="003778DD" w:rsidP="001376BB">
    <w:pPr>
      <w:pStyle w:val="Intestazione"/>
      <w:jc w:val="center"/>
      <w:rPr>
        <w:rFonts w:ascii="Comic Sans MS" w:hAnsi="Comic Sans MS"/>
        <w:i/>
        <w:sz w:val="20"/>
        <w:szCs w:val="20"/>
      </w:rPr>
    </w:pPr>
    <w:r>
      <w:rPr>
        <w:rFonts w:ascii="Calibri" w:eastAsia="Calibri" w:hAnsi="Calibri" w:cs="Times New Roman"/>
        <w:noProof/>
        <w:sz w:val="20"/>
        <w:szCs w:val="20"/>
        <w:lang w:eastAsia="it-IT"/>
      </w:rPr>
      <w:t>Indirizzi di posta elettronica e certificata</w:t>
    </w:r>
  </w:p>
  <w:p w:rsidR="0067425D" w:rsidRDefault="003778DD" w:rsidP="003778DD">
    <w:pPr>
      <w:pStyle w:val="Intestazione"/>
      <w:tabs>
        <w:tab w:val="left" w:pos="936"/>
      </w:tabs>
      <w:rPr>
        <w:rFonts w:ascii="Comic Sans MS" w:hAnsi="Comic Sans MS"/>
        <w:i/>
        <w:sz w:val="20"/>
        <w:szCs w:val="20"/>
      </w:rPr>
    </w:pPr>
    <w:r>
      <w:rPr>
        <w:rFonts w:ascii="Comic Sans MS" w:hAnsi="Comic Sans MS"/>
        <w:i/>
        <w:sz w:val="20"/>
        <w:szCs w:val="20"/>
      </w:rPr>
      <w:tab/>
    </w:r>
  </w:p>
  <w:p w:rsidR="0067425D" w:rsidRDefault="003778DD" w:rsidP="003778DD">
    <w:pPr>
      <w:pStyle w:val="Intestazione"/>
      <w:tabs>
        <w:tab w:val="left" w:pos="4296"/>
      </w:tabs>
      <w:rPr>
        <w:rFonts w:ascii="Comic Sans MS" w:hAnsi="Comic Sans MS"/>
        <w:i/>
        <w:sz w:val="20"/>
        <w:szCs w:val="20"/>
      </w:rPr>
    </w:pPr>
    <w:r>
      <w:rPr>
        <w:rFonts w:ascii="Comic Sans MS" w:hAnsi="Comic Sans MS"/>
        <w:i/>
        <w:sz w:val="20"/>
        <w:szCs w:val="20"/>
      </w:rPr>
      <w:tab/>
    </w:r>
    <w:r>
      <w:rPr>
        <w:rFonts w:ascii="Comic Sans MS" w:hAnsi="Comic Sans MS"/>
        <w:i/>
        <w:sz w:val="20"/>
        <w:szCs w:val="20"/>
      </w:rPr>
      <w:tab/>
    </w:r>
  </w:p>
  <w:p w:rsidR="0067425D" w:rsidRDefault="0067425D" w:rsidP="00E01B85">
    <w:pPr>
      <w:pStyle w:val="Intestazione"/>
      <w:rPr>
        <w:rFonts w:ascii="Comic Sans MS" w:hAnsi="Comic Sans MS"/>
        <w:i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6BB" w:rsidRDefault="001376B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16C"/>
    <w:rsid w:val="000428BD"/>
    <w:rsid w:val="000644F5"/>
    <w:rsid w:val="000C320D"/>
    <w:rsid w:val="001376BB"/>
    <w:rsid w:val="003778DD"/>
    <w:rsid w:val="00642B9B"/>
    <w:rsid w:val="006677BB"/>
    <w:rsid w:val="0067425D"/>
    <w:rsid w:val="006804C0"/>
    <w:rsid w:val="00817077"/>
    <w:rsid w:val="00BB0FE9"/>
    <w:rsid w:val="00BC4D77"/>
    <w:rsid w:val="00D22440"/>
    <w:rsid w:val="00DE516C"/>
    <w:rsid w:val="00E01B85"/>
    <w:rsid w:val="00E23317"/>
    <w:rsid w:val="00F7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41087C6F"/>
  <w15:chartTrackingRefBased/>
  <w15:docId w15:val="{CCBC96A7-26E1-4E6C-A005-A5622A90D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2244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22440"/>
  </w:style>
  <w:style w:type="paragraph" w:styleId="Pidipagina">
    <w:name w:val="footer"/>
    <w:basedOn w:val="Normale"/>
    <w:link w:val="PidipaginaCarattere"/>
    <w:uiPriority w:val="99"/>
    <w:unhideWhenUsed/>
    <w:rsid w:val="00D2244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2440"/>
  </w:style>
  <w:style w:type="character" w:styleId="Testosegnaposto">
    <w:name w:val="Placeholder Text"/>
    <w:basedOn w:val="Carpredefinitoparagrafo"/>
    <w:uiPriority w:val="99"/>
    <w:semiHidden/>
    <w:rsid w:val="00D224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Rossi Idalina</dc:creator>
  <cp:keywords/>
  <dc:description/>
  <cp:lastModifiedBy>Rossi Idalina</cp:lastModifiedBy>
  <cp:revision>7</cp:revision>
  <dcterms:created xsi:type="dcterms:W3CDTF">2021-07-22T07:49:00Z</dcterms:created>
  <dcterms:modified xsi:type="dcterms:W3CDTF">2021-09-15T07:25:00Z</dcterms:modified>
</cp:coreProperties>
</file>